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98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Сообщение о возможном установлении </w:t>
      </w:r>
    </w:p>
    <w:p w:rsidR="00DC5AFC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публичного сервитута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Заявитель: </w:t>
      </w:r>
      <w:r w:rsidR="006E5E03" w:rsidRPr="00C76774">
        <w:rPr>
          <w:sz w:val="28"/>
          <w:szCs w:val="28"/>
        </w:rPr>
        <w:t>АО «БЭСК»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уполномоченного органа, которым рассматривается ходатайство об установлении сервитута:</w:t>
      </w:r>
      <w:r>
        <w:rPr>
          <w:sz w:val="28"/>
          <w:szCs w:val="28"/>
        </w:rPr>
        <w:t xml:space="preserve"> администрация </w:t>
      </w:r>
      <w:r w:rsidR="006E5E03">
        <w:rPr>
          <w:sz w:val="28"/>
          <w:szCs w:val="28"/>
        </w:rPr>
        <w:t>Новоигирминского</w:t>
      </w:r>
      <w:r w:rsidR="006E5E03"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D37220" w:rsidRPr="00D37220">
        <w:rPr>
          <w:sz w:val="28"/>
          <w:szCs w:val="28"/>
        </w:rPr>
        <w:t xml:space="preserve">для размещения объекта электросетевого хозяйства «Сооружение </w:t>
      </w:r>
      <w:r w:rsidR="00350BF6">
        <w:rPr>
          <w:sz w:val="28"/>
          <w:szCs w:val="28"/>
        </w:rPr>
        <w:t>КТП 10/0,4</w:t>
      </w:r>
      <w:r w:rsidR="00D37220" w:rsidRPr="00D37220">
        <w:rPr>
          <w:sz w:val="28"/>
          <w:szCs w:val="28"/>
        </w:rPr>
        <w:t xml:space="preserve"> </w:t>
      </w:r>
      <w:proofErr w:type="spellStart"/>
      <w:r w:rsidR="00D37220" w:rsidRPr="00D37220">
        <w:rPr>
          <w:sz w:val="28"/>
          <w:szCs w:val="28"/>
        </w:rPr>
        <w:t>кВ</w:t>
      </w:r>
      <w:proofErr w:type="spellEnd"/>
      <w:r w:rsidR="00D37220" w:rsidRPr="00D37220">
        <w:rPr>
          <w:sz w:val="28"/>
          <w:szCs w:val="28"/>
        </w:rPr>
        <w:t xml:space="preserve"> </w:t>
      </w:r>
      <w:r w:rsidR="00350BF6">
        <w:rPr>
          <w:sz w:val="28"/>
          <w:szCs w:val="28"/>
        </w:rPr>
        <w:t xml:space="preserve">№34 </w:t>
      </w:r>
      <w:bookmarkStart w:id="0" w:name="_GoBack"/>
      <w:bookmarkEnd w:id="0"/>
      <w:r w:rsidR="00D37220" w:rsidRPr="00D37220">
        <w:rPr>
          <w:sz w:val="28"/>
          <w:szCs w:val="28"/>
        </w:rPr>
        <w:t>ф. Водозабор»</w:t>
      </w:r>
      <w:r>
        <w:rPr>
          <w:sz w:val="28"/>
          <w:szCs w:val="28"/>
        </w:rPr>
        <w:t xml:space="preserve">, необходимых для </w:t>
      </w:r>
      <w:r w:rsidR="00052081">
        <w:rPr>
          <w:sz w:val="28"/>
          <w:szCs w:val="28"/>
        </w:rPr>
        <w:t xml:space="preserve">выполнения мероприятий по </w:t>
      </w:r>
      <w:r>
        <w:rPr>
          <w:sz w:val="28"/>
          <w:szCs w:val="28"/>
        </w:rPr>
        <w:t>подключени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 (технологическо</w:t>
      </w:r>
      <w:r w:rsidR="00052081">
        <w:rPr>
          <w:sz w:val="28"/>
          <w:szCs w:val="28"/>
        </w:rPr>
        <w:t>му</w:t>
      </w:r>
      <w:r>
        <w:rPr>
          <w:sz w:val="28"/>
          <w:szCs w:val="28"/>
        </w:rPr>
        <w:t xml:space="preserve"> присоединени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) </w:t>
      </w:r>
      <w:r w:rsidR="00052081">
        <w:rPr>
          <w:sz w:val="28"/>
          <w:szCs w:val="28"/>
        </w:rPr>
        <w:t xml:space="preserve">объектов капитального строительства </w:t>
      </w:r>
      <w:r>
        <w:rPr>
          <w:sz w:val="28"/>
          <w:szCs w:val="28"/>
        </w:rPr>
        <w:t xml:space="preserve">к сетям </w:t>
      </w:r>
      <w:r w:rsidR="00052081">
        <w:rPr>
          <w:sz w:val="28"/>
          <w:szCs w:val="28"/>
        </w:rPr>
        <w:t>инженерно-технического обеспечения</w:t>
      </w:r>
      <w:r>
        <w:rPr>
          <w:sz w:val="28"/>
          <w:szCs w:val="28"/>
        </w:rPr>
        <w:t>.</w:t>
      </w:r>
    </w:p>
    <w:p w:rsidR="00D73BEE" w:rsidRDefault="00D73BEE" w:rsidP="00D73BEE">
      <w:pPr>
        <w:widowControl w:val="0"/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Размещение сетей электроснабжения предусмотрено:</w:t>
      </w:r>
      <w:r>
        <w:rPr>
          <w:sz w:val="28"/>
          <w:szCs w:val="28"/>
        </w:rPr>
        <w:t> </w:t>
      </w:r>
      <w:r w:rsidR="0017239B">
        <w:rPr>
          <w:sz w:val="28"/>
          <w:szCs w:val="28"/>
        </w:rPr>
        <w:t>на основании распоряжения Министерства жилищной политики, энергетики и транспорта Иркутской области № 58-410-мр от 28.10.2019г. «О внесении изменений в инвестиционную программу АО «БЭСК» на 2020-2024 годы и их утверждении» (Приложение 1, п</w:t>
      </w:r>
      <w:r>
        <w:rPr>
          <w:sz w:val="28"/>
          <w:szCs w:val="28"/>
        </w:rPr>
        <w:t>.</w:t>
      </w:r>
      <w:r w:rsidR="0017239B">
        <w:rPr>
          <w:sz w:val="28"/>
          <w:szCs w:val="28"/>
        </w:rPr>
        <w:t xml:space="preserve"> 2.1.10).</w:t>
      </w:r>
      <w:r>
        <w:rPr>
          <w:sz w:val="28"/>
          <w:szCs w:val="28"/>
        </w:rPr>
        <w:t xml:space="preserve"> 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Местоположение земельных участков, в отношении которых испрашивается публичный сервитут:</w:t>
      </w:r>
      <w:r>
        <w:rPr>
          <w:sz w:val="28"/>
          <w:szCs w:val="28"/>
        </w:rPr>
        <w:t xml:space="preserve"> </w:t>
      </w:r>
    </w:p>
    <w:p w:rsidR="001C645B" w:rsidRPr="001C645B" w:rsidRDefault="001C645B" w:rsidP="00A61427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="00D37220">
        <w:rPr>
          <w:sz w:val="28"/>
          <w:szCs w:val="28"/>
        </w:rPr>
        <w:t xml:space="preserve">в отношении </w:t>
      </w:r>
      <w:r w:rsidR="00D37220" w:rsidRPr="00C76774">
        <w:rPr>
          <w:sz w:val="28"/>
          <w:szCs w:val="28"/>
        </w:rPr>
        <w:t xml:space="preserve">земель, государственная собственность на которые не разграничена, площадью </w:t>
      </w:r>
      <w:r w:rsidR="0074676F">
        <w:rPr>
          <w:sz w:val="28"/>
          <w:szCs w:val="28"/>
        </w:rPr>
        <w:t>38</w:t>
      </w:r>
      <w:r w:rsidR="00D37220" w:rsidRPr="00C76774">
        <w:rPr>
          <w:sz w:val="28"/>
          <w:szCs w:val="28"/>
        </w:rPr>
        <w:t xml:space="preserve"> кв. м. с местоположением: Иркутская область, </w:t>
      </w:r>
      <w:r w:rsidR="00D37220">
        <w:rPr>
          <w:sz w:val="28"/>
          <w:szCs w:val="28"/>
        </w:rPr>
        <w:t>Нижнеилимский</w:t>
      </w:r>
      <w:r w:rsidR="00D37220" w:rsidRPr="00C76774">
        <w:rPr>
          <w:sz w:val="28"/>
          <w:szCs w:val="28"/>
        </w:rPr>
        <w:t xml:space="preserve"> район, р</w:t>
      </w:r>
      <w:r w:rsidR="00D37220">
        <w:rPr>
          <w:sz w:val="28"/>
          <w:szCs w:val="28"/>
        </w:rPr>
        <w:t>.</w:t>
      </w:r>
      <w:r w:rsidR="00D37220" w:rsidRPr="00C76774">
        <w:rPr>
          <w:sz w:val="28"/>
          <w:szCs w:val="28"/>
        </w:rPr>
        <w:t xml:space="preserve">п. </w:t>
      </w:r>
      <w:r w:rsidR="00D37220">
        <w:rPr>
          <w:sz w:val="28"/>
          <w:szCs w:val="28"/>
        </w:rPr>
        <w:t>Новая Игирма</w:t>
      </w:r>
      <w:r w:rsidR="00D37220" w:rsidRPr="00C76774">
        <w:rPr>
          <w:sz w:val="28"/>
          <w:szCs w:val="28"/>
        </w:rPr>
        <w:t xml:space="preserve">, </w:t>
      </w:r>
      <w:r w:rsidR="00D37220">
        <w:rPr>
          <w:sz w:val="28"/>
          <w:szCs w:val="28"/>
        </w:rPr>
        <w:t>микрорайон Сосновый</w:t>
      </w:r>
      <w:r w:rsidR="00A61427" w:rsidRPr="00A61427">
        <w:rPr>
          <w:sz w:val="28"/>
          <w:szCs w:val="28"/>
        </w:rPr>
        <w:t xml:space="preserve">. </w:t>
      </w:r>
    </w:p>
    <w:p w:rsidR="00DC5AFC" w:rsidRPr="002216BF" w:rsidRDefault="00DC5AFC" w:rsidP="00AF7A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участки:</w:t>
      </w:r>
      <w:r>
        <w:rPr>
          <w:sz w:val="28"/>
          <w:szCs w:val="28"/>
        </w:rPr>
        <w:t xml:space="preserve"> </w:t>
      </w:r>
      <w:r w:rsidR="006E5E03" w:rsidRPr="00C76774">
        <w:rPr>
          <w:sz w:val="28"/>
          <w:szCs w:val="28"/>
        </w:rPr>
        <w:t xml:space="preserve">Иркутская область, </w:t>
      </w:r>
      <w:r w:rsidR="006E5E03">
        <w:rPr>
          <w:sz w:val="28"/>
          <w:szCs w:val="28"/>
        </w:rPr>
        <w:t>Нижнеилимский</w:t>
      </w:r>
      <w:r w:rsidR="006E5E03" w:rsidRPr="00C76774">
        <w:rPr>
          <w:sz w:val="28"/>
          <w:szCs w:val="28"/>
        </w:rPr>
        <w:t xml:space="preserve"> район, р</w:t>
      </w:r>
      <w:r w:rsidR="006E5E03">
        <w:rPr>
          <w:sz w:val="28"/>
          <w:szCs w:val="28"/>
        </w:rPr>
        <w:t>.</w:t>
      </w:r>
      <w:r w:rsidR="006E5E03" w:rsidRPr="00C76774">
        <w:rPr>
          <w:sz w:val="28"/>
          <w:szCs w:val="28"/>
        </w:rPr>
        <w:t xml:space="preserve">п. </w:t>
      </w:r>
      <w:r w:rsidR="006E5E03">
        <w:rPr>
          <w:sz w:val="28"/>
          <w:szCs w:val="28"/>
        </w:rPr>
        <w:t>Новая Игирма</w:t>
      </w:r>
      <w:r w:rsidR="006E5E03" w:rsidRPr="00C76774">
        <w:rPr>
          <w:sz w:val="28"/>
          <w:szCs w:val="28"/>
        </w:rPr>
        <w:t>,</w:t>
      </w:r>
      <w:r w:rsidR="006E5E03">
        <w:rPr>
          <w:sz w:val="28"/>
          <w:szCs w:val="28"/>
        </w:rPr>
        <w:t xml:space="preserve"> ул. Пионерская, д.29</w:t>
      </w:r>
      <w:r w:rsidR="006E5E03">
        <w:rPr>
          <w:bCs/>
          <w:sz w:val="28"/>
          <w:szCs w:val="28"/>
        </w:rPr>
        <w:t>,</w:t>
      </w:r>
      <w:r w:rsidRPr="002216BF">
        <w:rPr>
          <w:bCs/>
          <w:sz w:val="28"/>
          <w:szCs w:val="28"/>
        </w:rPr>
        <w:t xml:space="preserve"> т. </w:t>
      </w:r>
      <w:r w:rsidR="006E5E03">
        <w:rPr>
          <w:bCs/>
          <w:sz w:val="28"/>
          <w:szCs w:val="28"/>
        </w:rPr>
        <w:t>83956662521</w:t>
      </w:r>
      <w:r w:rsidRPr="002216BF">
        <w:rPr>
          <w:bCs/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подачи заявлений об учете прав на земельные участки: </w:t>
      </w:r>
      <w:r>
        <w:rPr>
          <w:sz w:val="28"/>
          <w:szCs w:val="28"/>
        </w:rPr>
        <w:t xml:space="preserve">в течение тридцати дней со дня опубликования сообщения о возможном установлении публичного сервитута, а именно с </w:t>
      </w:r>
      <w:r w:rsidR="006E5E03">
        <w:rPr>
          <w:sz w:val="28"/>
          <w:szCs w:val="28"/>
        </w:rPr>
        <w:t>2</w:t>
      </w:r>
      <w:r w:rsidR="00063DED">
        <w:rPr>
          <w:sz w:val="28"/>
          <w:szCs w:val="28"/>
        </w:rPr>
        <w:t>7</w:t>
      </w:r>
      <w:r w:rsidR="00AC3114">
        <w:rPr>
          <w:sz w:val="28"/>
          <w:szCs w:val="28"/>
        </w:rPr>
        <w:t>.1</w:t>
      </w:r>
      <w:r w:rsidR="006E5E03">
        <w:rPr>
          <w:sz w:val="28"/>
          <w:szCs w:val="28"/>
        </w:rPr>
        <w:t>2.2021г. </w:t>
      </w:r>
      <w:r>
        <w:rPr>
          <w:sz w:val="28"/>
          <w:szCs w:val="28"/>
        </w:rPr>
        <w:t xml:space="preserve">по </w:t>
      </w:r>
      <w:r w:rsidR="00063DED">
        <w:rPr>
          <w:sz w:val="28"/>
          <w:szCs w:val="28"/>
        </w:rPr>
        <w:t>25</w:t>
      </w:r>
      <w:r w:rsidR="00AC3114">
        <w:rPr>
          <w:sz w:val="28"/>
          <w:szCs w:val="28"/>
        </w:rPr>
        <w:t>.</w:t>
      </w:r>
      <w:r w:rsidR="006E5E03">
        <w:rPr>
          <w:sz w:val="28"/>
          <w:szCs w:val="28"/>
        </w:rPr>
        <w:t>0</w:t>
      </w:r>
      <w:r w:rsidR="00AC3114">
        <w:rPr>
          <w:sz w:val="28"/>
          <w:szCs w:val="28"/>
        </w:rPr>
        <w:t>1.202</w:t>
      </w:r>
      <w:r w:rsidR="006E5E03">
        <w:rPr>
          <w:sz w:val="28"/>
          <w:szCs w:val="28"/>
        </w:rPr>
        <w:t>2г</w:t>
      </w:r>
      <w:r>
        <w:rPr>
          <w:sz w:val="28"/>
          <w:szCs w:val="28"/>
        </w:rPr>
        <w:t>.</w:t>
      </w:r>
    </w:p>
    <w:p w:rsidR="00DC5AFC" w:rsidRDefault="00DC5AFC" w:rsidP="00797C9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сервитута:</w:t>
      </w:r>
      <w:r>
        <w:rPr>
          <w:sz w:val="28"/>
          <w:szCs w:val="28"/>
        </w:rPr>
        <w:t xml:space="preserve"> </w:t>
      </w:r>
      <w:r w:rsidRPr="002216BF">
        <w:rPr>
          <w:bCs/>
          <w:sz w:val="28"/>
          <w:szCs w:val="28"/>
        </w:rPr>
        <w:t xml:space="preserve">ежедневно (за исключением выходных дней) </w:t>
      </w:r>
      <w:r w:rsidRPr="002216BF">
        <w:rPr>
          <w:sz w:val="28"/>
          <w:szCs w:val="28"/>
        </w:rPr>
        <w:t>с</w:t>
      </w:r>
      <w:r w:rsidRPr="002216BF">
        <w:rPr>
          <w:bCs/>
          <w:sz w:val="28"/>
          <w:szCs w:val="28"/>
        </w:rPr>
        <w:t xml:space="preserve"> 9:00 до 1</w:t>
      </w:r>
      <w:r w:rsidR="006E5E03">
        <w:rPr>
          <w:bCs/>
          <w:sz w:val="28"/>
          <w:szCs w:val="28"/>
        </w:rPr>
        <w:t>3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0, с 1</w:t>
      </w:r>
      <w:r w:rsidR="006E5E03">
        <w:rPr>
          <w:bCs/>
          <w:sz w:val="28"/>
          <w:szCs w:val="28"/>
        </w:rPr>
        <w:t>4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 до 1</w:t>
      </w:r>
      <w:r w:rsidR="006E5E03">
        <w:rPr>
          <w:bCs/>
          <w:sz w:val="28"/>
          <w:szCs w:val="28"/>
        </w:rPr>
        <w:t>7</w:t>
      </w:r>
      <w:r w:rsidRPr="002216BF">
        <w:rPr>
          <w:bCs/>
          <w:sz w:val="28"/>
          <w:szCs w:val="28"/>
        </w:rPr>
        <w:t>:00 по местному времени.</w:t>
      </w:r>
    </w:p>
    <w:p w:rsidR="00DC5AFC" w:rsidRDefault="00DC5AFC" w:rsidP="00797C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сервитута:</w:t>
      </w:r>
    </w:p>
    <w:p w:rsidR="002532DF" w:rsidRDefault="00DC5AFC" w:rsidP="00116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официальный сайт администрации </w:t>
      </w:r>
      <w:r w:rsidR="006E5E03">
        <w:rPr>
          <w:sz w:val="28"/>
          <w:szCs w:val="28"/>
        </w:rPr>
        <w:t>Новоигирминского</w:t>
      </w:r>
      <w:r w:rsidR="006E5E03" w:rsidRPr="007F7A51">
        <w:rPr>
          <w:sz w:val="28"/>
          <w:szCs w:val="28"/>
        </w:rPr>
        <w:t xml:space="preserve"> муниципального образования</w:t>
      </w:r>
      <w:r w:rsidR="0011611C">
        <w:rPr>
          <w:sz w:val="28"/>
          <w:szCs w:val="28"/>
        </w:rPr>
        <w:t xml:space="preserve">: </w:t>
      </w:r>
      <w:r w:rsidR="0011611C" w:rsidRPr="0011611C">
        <w:rPr>
          <w:sz w:val="28"/>
          <w:szCs w:val="28"/>
        </w:rPr>
        <w:t>http://new-igirma.irkmo.ru/</w:t>
      </w:r>
    </w:p>
    <w:p w:rsidR="00797C90" w:rsidRPr="00797C90" w:rsidRDefault="00797C90" w:rsidP="00797C90">
      <w:pPr>
        <w:jc w:val="both"/>
        <w:rPr>
          <w:sz w:val="28"/>
          <w:szCs w:val="28"/>
        </w:rPr>
      </w:pPr>
    </w:p>
    <w:sectPr w:rsidR="00797C90" w:rsidRPr="00797C90" w:rsidSect="006E5E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FC"/>
    <w:rsid w:val="00052081"/>
    <w:rsid w:val="00063DED"/>
    <w:rsid w:val="0011611C"/>
    <w:rsid w:val="0017239B"/>
    <w:rsid w:val="001B2533"/>
    <w:rsid w:val="001C645B"/>
    <w:rsid w:val="001D3775"/>
    <w:rsid w:val="00210B62"/>
    <w:rsid w:val="002216BF"/>
    <w:rsid w:val="00296262"/>
    <w:rsid w:val="002A0E92"/>
    <w:rsid w:val="00302FBE"/>
    <w:rsid w:val="00350BF6"/>
    <w:rsid w:val="0047042D"/>
    <w:rsid w:val="00500517"/>
    <w:rsid w:val="00557FEA"/>
    <w:rsid w:val="005C229B"/>
    <w:rsid w:val="006454A6"/>
    <w:rsid w:val="006E5E03"/>
    <w:rsid w:val="006E70C0"/>
    <w:rsid w:val="0074676F"/>
    <w:rsid w:val="00797C90"/>
    <w:rsid w:val="009E1269"/>
    <w:rsid w:val="00A61427"/>
    <w:rsid w:val="00AC3114"/>
    <w:rsid w:val="00AF7AC6"/>
    <w:rsid w:val="00CE5A98"/>
    <w:rsid w:val="00D37220"/>
    <w:rsid w:val="00D73BEE"/>
    <w:rsid w:val="00DC5AFC"/>
    <w:rsid w:val="00EC00F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427C"/>
  <w15:docId w15:val="{7466A449-AF52-4A93-B0E1-29EA3716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Александра Александровна</dc:creator>
  <cp:lastModifiedBy>Екатерина Андреевна Слободчикова</cp:lastModifiedBy>
  <cp:revision>10</cp:revision>
  <dcterms:created xsi:type="dcterms:W3CDTF">2022-01-18T03:14:00Z</dcterms:created>
  <dcterms:modified xsi:type="dcterms:W3CDTF">2022-03-30T09:15:00Z</dcterms:modified>
</cp:coreProperties>
</file>